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644A" w14:textId="77777777" w:rsidR="002924BC" w:rsidRDefault="002924BC" w:rsidP="002924BC">
      <w:pPr>
        <w:pStyle w:val="NoSpacing"/>
      </w:pPr>
    </w:p>
    <w:p w14:paraId="516D74D3" w14:textId="77777777" w:rsidR="002924BC" w:rsidRDefault="002924BC" w:rsidP="002924BC">
      <w:pPr>
        <w:pStyle w:val="NoSpacing"/>
      </w:pPr>
      <w:r>
        <w:t>Aletia’s Golden Retrievers</w:t>
      </w:r>
    </w:p>
    <w:p w14:paraId="6F27ABED" w14:textId="77777777" w:rsidR="002924BC" w:rsidRDefault="002924BC" w:rsidP="002924BC">
      <w:pPr>
        <w:pStyle w:val="NoSpacing"/>
      </w:pPr>
      <w:r>
        <w:t>Garden Creek Goldens</w:t>
      </w:r>
    </w:p>
    <w:p w14:paraId="5FFB84CD" w14:textId="2ACC865A" w:rsidR="002924BC" w:rsidRDefault="002924BC" w:rsidP="002924BC">
      <w:pPr>
        <w:pStyle w:val="NoSpacing"/>
      </w:pPr>
      <w:r>
        <w:t>Aletia Straub Workman</w:t>
      </w:r>
      <w:r w:rsidR="007B21F0">
        <w:tab/>
      </w:r>
      <w:r w:rsidR="007B21F0">
        <w:tab/>
      </w:r>
      <w:r w:rsidR="007B21F0">
        <w:tab/>
      </w:r>
      <w:r w:rsidR="007B21F0">
        <w:tab/>
      </w:r>
      <w:r w:rsidR="007B21F0">
        <w:tab/>
      </w:r>
      <w:r w:rsidR="007B21F0">
        <w:tab/>
      </w:r>
      <w:r w:rsidR="007B21F0">
        <w:tab/>
        <w:t>202</w:t>
      </w:r>
      <w:r w:rsidR="00125E35">
        <w:t>3</w:t>
      </w:r>
    </w:p>
    <w:p w14:paraId="4A2CBDAC" w14:textId="31754833" w:rsidR="007B21F0" w:rsidRPr="0010090C" w:rsidRDefault="002924BC" w:rsidP="002924BC">
      <w:pPr>
        <w:pStyle w:val="NoSpacing"/>
        <w:rPr>
          <w:b/>
          <w:bCs/>
          <w:sz w:val="24"/>
          <w:szCs w:val="24"/>
        </w:rPr>
      </w:pPr>
      <w:r>
        <w:t>P.O. Box 124  631 S. 11</w:t>
      </w:r>
      <w:r w:rsidRPr="009A4DC7">
        <w:rPr>
          <w:vertAlign w:val="superscript"/>
        </w:rPr>
        <w:t>th</w:t>
      </w:r>
      <w:r>
        <w:t xml:space="preserve"> Street</w:t>
      </w:r>
      <w:r w:rsidR="0010090C">
        <w:tab/>
      </w:r>
      <w:r w:rsidR="0010090C">
        <w:tab/>
      </w:r>
      <w:r w:rsidR="0010090C">
        <w:tab/>
      </w:r>
      <w:r w:rsidR="0010090C">
        <w:tab/>
      </w:r>
      <w:r w:rsidR="0010090C">
        <w:tab/>
      </w:r>
      <w:r w:rsidR="0010090C">
        <w:tab/>
      </w:r>
      <w:r w:rsidR="0010090C">
        <w:rPr>
          <w:b/>
          <w:bCs/>
          <w:sz w:val="24"/>
          <w:szCs w:val="24"/>
        </w:rPr>
        <w:t>Information</w:t>
      </w:r>
    </w:p>
    <w:p w14:paraId="7F7843D4" w14:textId="77777777" w:rsidR="002924BC" w:rsidRDefault="002924BC" w:rsidP="002924BC">
      <w:pPr>
        <w:pStyle w:val="NoSpacing"/>
      </w:pPr>
      <w:r>
        <w:t>Challis, Idaho  83226</w:t>
      </w:r>
    </w:p>
    <w:p w14:paraId="43CF1194" w14:textId="77777777" w:rsidR="002924BC" w:rsidRDefault="004E6AD8" w:rsidP="002924BC">
      <w:pPr>
        <w:pStyle w:val="NoSpacing"/>
      </w:pPr>
      <w:hyperlink r:id="rId5" w:history="1">
        <w:r w:rsidR="002924BC" w:rsidRPr="00CC14D6">
          <w:rPr>
            <w:rStyle w:val="Hyperlink"/>
          </w:rPr>
          <w:t>aletiastraub@gmail.com</w:t>
        </w:r>
      </w:hyperlink>
    </w:p>
    <w:p w14:paraId="79E23474" w14:textId="77777777" w:rsidR="002924BC" w:rsidRDefault="002924BC" w:rsidP="002924BC">
      <w:pPr>
        <w:pStyle w:val="NoSpacing"/>
      </w:pPr>
      <w:r>
        <w:t>208-589-6944</w:t>
      </w:r>
    </w:p>
    <w:p w14:paraId="7603303C" w14:textId="77777777" w:rsidR="002924BC" w:rsidRDefault="002924BC" w:rsidP="002924BC">
      <w:pPr>
        <w:pStyle w:val="NoSpacing"/>
      </w:pPr>
      <w:r>
        <w:t>Facebook: Aletia’s Golden Retrievers</w:t>
      </w:r>
    </w:p>
    <w:p w14:paraId="735E75CA" w14:textId="0ECE9A2F" w:rsidR="002924BC" w:rsidRDefault="002924BC" w:rsidP="002924BC">
      <w:pPr>
        <w:pStyle w:val="NoSpacing"/>
      </w:pPr>
      <w:r>
        <w:t xml:space="preserve">Website: </w:t>
      </w:r>
      <w:hyperlink r:id="rId6" w:history="1">
        <w:r w:rsidR="007B21F0" w:rsidRPr="003B01C6">
          <w:rPr>
            <w:rStyle w:val="Hyperlink"/>
          </w:rPr>
          <w:t>www.gardencreekgoldens.com</w:t>
        </w:r>
      </w:hyperlink>
    </w:p>
    <w:p w14:paraId="09D9BA4D" w14:textId="77777777" w:rsidR="002924BC" w:rsidRDefault="002924BC" w:rsidP="002924BC">
      <w:pPr>
        <w:pStyle w:val="NoSpacing"/>
      </w:pPr>
    </w:p>
    <w:p w14:paraId="00CCCF74" w14:textId="77777777" w:rsidR="002924BC" w:rsidRDefault="002924BC" w:rsidP="002924BC">
      <w:pPr>
        <w:pStyle w:val="NoSpacing"/>
      </w:pPr>
      <w:r>
        <w:t xml:space="preserve"> </w:t>
      </w:r>
    </w:p>
    <w:p w14:paraId="4C3F4073" w14:textId="77777777" w:rsidR="002924BC" w:rsidRDefault="002924BC" w:rsidP="002924BC">
      <w:pPr>
        <w:pStyle w:val="NoSpacing"/>
      </w:pPr>
      <w:r>
        <w:t xml:space="preserve">PUPPY APPLICATION </w:t>
      </w:r>
    </w:p>
    <w:p w14:paraId="3198552B" w14:textId="77777777" w:rsidR="002924BC" w:rsidRDefault="002924BC" w:rsidP="002924BC">
      <w:pPr>
        <w:pStyle w:val="NoSpacing"/>
      </w:pPr>
      <w:r>
        <w:t xml:space="preserve">Thank you for your interest in Aletia’s Golden Retrievers and Garden Creek Goldens.   It is our goal to make sure our puppies are sold to loving, committed, forever homes.  As a result, we have prepared this Puppy Application. Completion of this application is required by all individuals and families that have expressed an interest in purchasing one of our puppies. </w:t>
      </w:r>
    </w:p>
    <w:p w14:paraId="3C082C50" w14:textId="77777777" w:rsidR="002924BC" w:rsidRDefault="002924BC" w:rsidP="002924BC">
      <w:pPr>
        <w:pStyle w:val="NoSpacing"/>
      </w:pPr>
    </w:p>
    <w:p w14:paraId="2098BCCD" w14:textId="77777777" w:rsidR="002924BC" w:rsidRDefault="002924BC" w:rsidP="002924BC">
      <w:pPr>
        <w:pStyle w:val="NoSpacing"/>
      </w:pPr>
      <w:r>
        <w:t>To be considered for one of our beautiful golden retrievers, you must complete a puppy application and send a SIGNED copy back via email or snail mail it to the address above.</w:t>
      </w:r>
    </w:p>
    <w:p w14:paraId="1E8FBFBE" w14:textId="77777777" w:rsidR="002924BC" w:rsidRDefault="002924BC" w:rsidP="002924BC">
      <w:pPr>
        <w:pStyle w:val="NoSpacing"/>
      </w:pPr>
    </w:p>
    <w:p w14:paraId="0BBBA981" w14:textId="77777777" w:rsidR="002924BC" w:rsidRDefault="002924BC" w:rsidP="002924BC">
      <w:pPr>
        <w:pStyle w:val="NoSpacing"/>
      </w:pPr>
      <w:r>
        <w:t xml:space="preserve">To reserve a puppy please submit the following: </w:t>
      </w:r>
    </w:p>
    <w:p w14:paraId="3962664C" w14:textId="1026A33E" w:rsidR="002924BC" w:rsidRDefault="002924BC" w:rsidP="00125E35">
      <w:pPr>
        <w:pStyle w:val="NoSpacing"/>
        <w:numPr>
          <w:ilvl w:val="0"/>
          <w:numId w:val="4"/>
        </w:numPr>
      </w:pPr>
      <w:r>
        <w:t>Completed Application including signature (Fax, email or Mail Only)</w:t>
      </w:r>
    </w:p>
    <w:p w14:paraId="23755848" w14:textId="16876F39" w:rsidR="00125E35" w:rsidRDefault="00125E35" w:rsidP="002924BC">
      <w:pPr>
        <w:pStyle w:val="NoSpacing"/>
        <w:numPr>
          <w:ilvl w:val="0"/>
          <w:numId w:val="4"/>
        </w:numPr>
      </w:pPr>
      <w:r>
        <w:t>After application is approved by Aletia, there is a $50 fee to be placed on waiting list.</w:t>
      </w:r>
    </w:p>
    <w:p w14:paraId="0EFB4070" w14:textId="38A73817" w:rsidR="002924BC" w:rsidRDefault="00125E35" w:rsidP="002924BC">
      <w:pPr>
        <w:pStyle w:val="NoSpacing"/>
        <w:numPr>
          <w:ilvl w:val="0"/>
          <w:numId w:val="4"/>
        </w:numPr>
      </w:pPr>
      <w:r>
        <w:t xml:space="preserve">After pups are born, </w:t>
      </w:r>
      <w:r w:rsidR="002924BC">
        <w:t>$200 deposit</w:t>
      </w:r>
      <w:r>
        <w:t xml:space="preserve"> is required to be placed on the reserved list</w:t>
      </w:r>
      <w:r w:rsidR="001679E9">
        <w:t>.</w:t>
      </w:r>
    </w:p>
    <w:p w14:paraId="57E3BF75" w14:textId="77777777" w:rsidR="002924BC" w:rsidRDefault="002924BC" w:rsidP="002924BC">
      <w:pPr>
        <w:pStyle w:val="NoSpacing"/>
      </w:pPr>
      <w:r>
        <w:t xml:space="preserve"> </w:t>
      </w:r>
    </w:p>
    <w:p w14:paraId="5734E33D" w14:textId="77777777" w:rsidR="002924BC" w:rsidRDefault="002924BC" w:rsidP="002924BC">
      <w:pPr>
        <w:pStyle w:val="NoSpacing"/>
      </w:pPr>
      <w:r>
        <w:t xml:space="preserve">Payment Methods for Deposits </w:t>
      </w:r>
    </w:p>
    <w:p w14:paraId="22FE7F0B" w14:textId="2FB06E80" w:rsidR="002924BC" w:rsidRDefault="002924BC" w:rsidP="002924BC">
      <w:pPr>
        <w:pStyle w:val="NoSpacing"/>
      </w:pPr>
      <w:r>
        <w:t xml:space="preserve">• Money Order, Cashiers/Bank Check (No Personal Checks) </w:t>
      </w:r>
      <w:r w:rsidR="00CC43A1">
        <w:t>must be received at least 3 weeks prior to puppy leaving my home, in order to verify.</w:t>
      </w:r>
    </w:p>
    <w:p w14:paraId="185C8158" w14:textId="435FC9C8" w:rsidR="002924BC" w:rsidRDefault="002924BC" w:rsidP="002924BC">
      <w:pPr>
        <w:pStyle w:val="NoSpacing"/>
      </w:pPr>
      <w:r>
        <w:t>• PayPal,</w:t>
      </w:r>
      <w:r w:rsidR="007F6C5C">
        <w:t xml:space="preserve"> Venmo</w:t>
      </w:r>
      <w:r w:rsidR="00CC43A1">
        <w:t xml:space="preserve"> </w:t>
      </w:r>
      <w:r>
        <w:t xml:space="preserve">(buyer pays </w:t>
      </w:r>
      <w:r w:rsidR="007F6C5C">
        <w:t>3%+</w:t>
      </w:r>
      <w:r>
        <w:t xml:space="preserve"> </w:t>
      </w:r>
      <w:r w:rsidR="007F6C5C">
        <w:t xml:space="preserve">credit card </w:t>
      </w:r>
      <w:r>
        <w:t xml:space="preserve">fees) </w:t>
      </w:r>
    </w:p>
    <w:p w14:paraId="4CCCE249" w14:textId="747DEC5F" w:rsidR="003F7EA2" w:rsidRDefault="003F7EA2" w:rsidP="002924BC">
      <w:pPr>
        <w:pStyle w:val="NoSpacing"/>
      </w:pPr>
      <w:r>
        <w:t>• Cash</w:t>
      </w:r>
      <w:r w:rsidR="00550D99">
        <w:t xml:space="preserve"> at pick up at my residence</w:t>
      </w:r>
    </w:p>
    <w:p w14:paraId="2FDAD739" w14:textId="77777777" w:rsidR="002924BC" w:rsidRDefault="002924BC" w:rsidP="002924BC">
      <w:pPr>
        <w:pStyle w:val="NoSpacing"/>
      </w:pPr>
      <w:r>
        <w:t xml:space="preserve"> </w:t>
      </w:r>
    </w:p>
    <w:p w14:paraId="797F7FC5" w14:textId="611BD135" w:rsidR="002924BC" w:rsidRDefault="002924BC" w:rsidP="002924BC">
      <w:pPr>
        <w:pStyle w:val="NoSpacing"/>
      </w:pPr>
      <w:r>
        <w:t>Benefits of Purchasing a Puppy from Aletia’s Golden Retrievers</w:t>
      </w:r>
      <w:r w:rsidR="00CC43A1">
        <w:t>/Garden Creek Goldens</w:t>
      </w:r>
      <w:r>
        <w:t xml:space="preserve">: </w:t>
      </w:r>
    </w:p>
    <w:p w14:paraId="2B558F25" w14:textId="77777777" w:rsidR="002924BC" w:rsidRDefault="002924BC" w:rsidP="002924BC">
      <w:pPr>
        <w:pStyle w:val="NoSpacing"/>
        <w:numPr>
          <w:ilvl w:val="0"/>
          <w:numId w:val="1"/>
        </w:numPr>
      </w:pPr>
      <w:r>
        <w:t xml:space="preserve">1 Year Limited Health and Hip Guarantees: </w:t>
      </w:r>
    </w:p>
    <w:p w14:paraId="0C614B8C" w14:textId="40BCC474" w:rsidR="002924BC" w:rsidRDefault="002924BC" w:rsidP="002924BC">
      <w:pPr>
        <w:pStyle w:val="NoSpacing"/>
        <w:numPr>
          <w:ilvl w:val="1"/>
          <w:numId w:val="1"/>
        </w:numPr>
      </w:pPr>
      <w:r>
        <w:t>Puppy must be vet checked within</w:t>
      </w:r>
      <w:r w:rsidR="00125E35">
        <w:t xml:space="preserve"> one</w:t>
      </w:r>
      <w:r>
        <w:t xml:space="preserve"> week of purchase by your vet, a copy of this vet check must be provided to breeder.</w:t>
      </w:r>
    </w:p>
    <w:p w14:paraId="0B9BE9D1" w14:textId="6A64F70E" w:rsidR="002924BC" w:rsidRDefault="002924BC" w:rsidP="002924BC">
      <w:pPr>
        <w:pStyle w:val="NoSpacing"/>
        <w:numPr>
          <w:ilvl w:val="1"/>
          <w:numId w:val="1"/>
        </w:numPr>
      </w:pPr>
      <w:r>
        <w:t xml:space="preserve">Puppy must receive all vaccinations by </w:t>
      </w:r>
      <w:r w:rsidR="00CC43A1">
        <w:t>veterinarian</w:t>
      </w:r>
      <w:r>
        <w:t xml:space="preserve"> for one year.</w:t>
      </w:r>
    </w:p>
    <w:p w14:paraId="7765B3FD" w14:textId="77777777" w:rsidR="002924BC" w:rsidRDefault="002924BC" w:rsidP="002924BC">
      <w:pPr>
        <w:pStyle w:val="NoSpacing"/>
        <w:numPr>
          <w:ilvl w:val="1"/>
          <w:numId w:val="1"/>
        </w:numPr>
      </w:pPr>
      <w:r>
        <w:t xml:space="preserve">Puppy is health guaranteed for genetic problems including hip or elbow dysplasia or heart problems until one year old.  </w:t>
      </w:r>
    </w:p>
    <w:p w14:paraId="13B6F28A" w14:textId="39696B36" w:rsidR="002924BC" w:rsidRDefault="002924BC" w:rsidP="002924BC">
      <w:pPr>
        <w:pStyle w:val="NoSpacing"/>
        <w:numPr>
          <w:ilvl w:val="1"/>
          <w:numId w:val="1"/>
        </w:numPr>
      </w:pPr>
      <w:r>
        <w:t>Puppies are checked by my vet</w:t>
      </w:r>
      <w:r w:rsidR="00125E35">
        <w:t xml:space="preserve"> between 7-8 weeks old.  O</w:t>
      </w:r>
      <w:r>
        <w:t>nce in your possession, all illnesses, injuries, shots, or vet expenses become owner’s responsibility.</w:t>
      </w:r>
    </w:p>
    <w:p w14:paraId="36411329" w14:textId="25CA6476" w:rsidR="00ED1A39" w:rsidRDefault="00ED1A39" w:rsidP="002924BC">
      <w:pPr>
        <w:pStyle w:val="NoSpacing"/>
        <w:numPr>
          <w:ilvl w:val="1"/>
          <w:numId w:val="1"/>
        </w:numPr>
      </w:pPr>
      <w:r>
        <w:t>Microchipped by vet prior to leaving the breeder</w:t>
      </w:r>
    </w:p>
    <w:p w14:paraId="6C8354E6" w14:textId="77777777" w:rsidR="002924BC" w:rsidRDefault="002924BC" w:rsidP="002924BC">
      <w:pPr>
        <w:pStyle w:val="NoSpacing"/>
        <w:numPr>
          <w:ilvl w:val="0"/>
          <w:numId w:val="1"/>
        </w:numPr>
      </w:pPr>
      <w:r>
        <w:t>Return &amp; Replacement Provisions</w:t>
      </w:r>
    </w:p>
    <w:p w14:paraId="055CE150" w14:textId="77777777" w:rsidR="002924BC" w:rsidRDefault="002924BC" w:rsidP="002924BC">
      <w:pPr>
        <w:pStyle w:val="NoSpacing"/>
        <w:numPr>
          <w:ilvl w:val="1"/>
          <w:numId w:val="1"/>
        </w:numPr>
      </w:pPr>
      <w:r>
        <w:t>If puppy has evidence of hip or elbow dysplasia or heart issues within one year, and all recommended vaccinations and worming has been done, puppy may be returned to breeder and owner can select puppy from next available litter.</w:t>
      </w:r>
    </w:p>
    <w:p w14:paraId="573C60F3" w14:textId="05B69F6D" w:rsidR="002924BC" w:rsidRDefault="002924BC" w:rsidP="002924BC">
      <w:pPr>
        <w:pStyle w:val="NoSpacing"/>
        <w:numPr>
          <w:ilvl w:val="0"/>
          <w:numId w:val="1"/>
        </w:numPr>
      </w:pPr>
      <w:r>
        <w:t>Copies of certifications of sire and dam</w:t>
      </w:r>
      <w:r w:rsidR="007F6C5C">
        <w:t xml:space="preserve"> from K9data</w:t>
      </w:r>
      <w:r w:rsidR="00125E35">
        <w:t>, or copies available via email.</w:t>
      </w:r>
    </w:p>
    <w:p w14:paraId="42602E88" w14:textId="3819CF76" w:rsidR="002924BC" w:rsidRDefault="002924BC" w:rsidP="00125E35">
      <w:pPr>
        <w:pStyle w:val="NoSpacing"/>
        <w:ind w:left="360"/>
      </w:pPr>
    </w:p>
    <w:p w14:paraId="7EE5F297" w14:textId="6750CF03" w:rsidR="002924BC" w:rsidRDefault="002924BC" w:rsidP="002924BC">
      <w:pPr>
        <w:pStyle w:val="NoSpacing"/>
        <w:numPr>
          <w:ilvl w:val="0"/>
          <w:numId w:val="1"/>
        </w:numPr>
      </w:pPr>
      <w:r>
        <w:lastRenderedPageBreak/>
        <w:t xml:space="preserve">Copies of genetic clearances of sire and dam </w:t>
      </w:r>
      <w:r w:rsidR="007F6C5C">
        <w:t>from K9data</w:t>
      </w:r>
    </w:p>
    <w:p w14:paraId="22229D87" w14:textId="613937C6" w:rsidR="007F6C5C" w:rsidRDefault="007F6C5C" w:rsidP="002924BC">
      <w:pPr>
        <w:pStyle w:val="NoSpacing"/>
        <w:numPr>
          <w:ilvl w:val="0"/>
          <w:numId w:val="1"/>
        </w:numPr>
      </w:pPr>
      <w:r>
        <w:t>Lifetime breeder support</w:t>
      </w:r>
    </w:p>
    <w:p w14:paraId="6B1D890C" w14:textId="091E61D5" w:rsidR="007F6C5C" w:rsidRDefault="007F6C5C" w:rsidP="002924BC">
      <w:pPr>
        <w:pStyle w:val="NoSpacing"/>
        <w:numPr>
          <w:ilvl w:val="0"/>
          <w:numId w:val="1"/>
        </w:numPr>
      </w:pPr>
      <w:r>
        <w:t>Crate training information (for potty training and overall crate training)</w:t>
      </w:r>
    </w:p>
    <w:p w14:paraId="6D9BE8D1" w14:textId="576962FB" w:rsidR="007F6C5C" w:rsidRDefault="007F6C5C" w:rsidP="002924BC">
      <w:pPr>
        <w:pStyle w:val="NoSpacing"/>
        <w:numPr>
          <w:ilvl w:val="0"/>
          <w:numId w:val="1"/>
        </w:numPr>
      </w:pPr>
      <w:r>
        <w:t>AKC puppy packet and other information</w:t>
      </w:r>
    </w:p>
    <w:p w14:paraId="356EEC5F" w14:textId="77777777" w:rsidR="002924BC" w:rsidRDefault="002924BC" w:rsidP="002924BC">
      <w:pPr>
        <w:pStyle w:val="NoSpacing"/>
      </w:pPr>
    </w:p>
    <w:p w14:paraId="7B6ECD7A" w14:textId="56EC4FAA" w:rsidR="002924BC" w:rsidRDefault="002924BC" w:rsidP="002924BC">
      <w:pPr>
        <w:pStyle w:val="NoSpacing"/>
      </w:pPr>
      <w:r>
        <w:t xml:space="preserve">Puppy Contract (Limited Registration): The Purchaser agrees that the puppy is purchased as a pet and may not be bred intentionally or unintentionally. Purchaser agrees to spay/neuter the puppy before the age of twelve months or upon age recommended by their vet.  Purchaser shall provide The Breeder, at The Purchasers expense, documentation from a licensed veterinarian certifying the procedure has been done within the time frame.  </w:t>
      </w:r>
      <w:r w:rsidR="007F6C5C">
        <w:t>If documentation is not provided to breeder, all guarantees are null and void.</w:t>
      </w:r>
    </w:p>
    <w:p w14:paraId="64CDC0C5" w14:textId="77777777" w:rsidR="002924BC" w:rsidRDefault="002924BC" w:rsidP="002924BC">
      <w:pPr>
        <w:pStyle w:val="NoSpacing"/>
      </w:pPr>
    </w:p>
    <w:p w14:paraId="446944B8" w14:textId="77777777" w:rsidR="002924BC" w:rsidRDefault="002924BC" w:rsidP="002924BC">
      <w:pPr>
        <w:pStyle w:val="NoSpacing"/>
      </w:pPr>
      <w:r>
        <w:t xml:space="preserve">TERMS &amp; CONDITIONS </w:t>
      </w:r>
    </w:p>
    <w:p w14:paraId="157E2A0D" w14:textId="77777777" w:rsidR="002924BC" w:rsidRDefault="002924BC" w:rsidP="002924BC">
      <w:pPr>
        <w:pStyle w:val="NoSpacing"/>
      </w:pPr>
      <w:r>
        <w:t xml:space="preserve"> </w:t>
      </w:r>
    </w:p>
    <w:p w14:paraId="241FFB15" w14:textId="77777777" w:rsidR="002924BC" w:rsidRDefault="002924BC" w:rsidP="002924BC">
      <w:pPr>
        <w:pStyle w:val="NoSpacing"/>
      </w:pPr>
      <w:r>
        <w:t xml:space="preserve">• Buyer must be 18 years or older to purchase puppy. </w:t>
      </w:r>
    </w:p>
    <w:p w14:paraId="79F01D9B" w14:textId="77777777" w:rsidR="002924BC" w:rsidRDefault="002924BC" w:rsidP="002924BC">
      <w:pPr>
        <w:pStyle w:val="NoSpacing"/>
      </w:pPr>
      <w:r>
        <w:t xml:space="preserve"> </w:t>
      </w:r>
    </w:p>
    <w:p w14:paraId="0BACC05E" w14:textId="77777777" w:rsidR="002924BC" w:rsidRDefault="002924BC" w:rsidP="002924BC">
      <w:pPr>
        <w:pStyle w:val="NoSpacing"/>
      </w:pPr>
      <w:r>
        <w:t xml:space="preserve">• Buyer acknowledge that you have researched the Golden Retriever breed and are prepared to spend the necessary funds on proper health care and training. </w:t>
      </w:r>
    </w:p>
    <w:p w14:paraId="7D5C8FC4" w14:textId="77777777" w:rsidR="002924BC" w:rsidRDefault="002924BC" w:rsidP="002924BC">
      <w:pPr>
        <w:pStyle w:val="NoSpacing"/>
      </w:pPr>
      <w:r>
        <w:t xml:space="preserve"> </w:t>
      </w:r>
    </w:p>
    <w:p w14:paraId="63044631" w14:textId="2BAE260F" w:rsidR="002924BC" w:rsidRDefault="002924BC" w:rsidP="002924BC">
      <w:pPr>
        <w:pStyle w:val="NoSpacing"/>
      </w:pPr>
      <w:r>
        <w:t xml:space="preserve">• </w:t>
      </w:r>
      <w:r w:rsidR="007B21F0">
        <w:t xml:space="preserve">Dew claws are not removed by breeder.  </w:t>
      </w:r>
      <w:r>
        <w:t xml:space="preserve"> Puppies will have first shots and three worming done prior to going to their forever family.</w:t>
      </w:r>
    </w:p>
    <w:p w14:paraId="3605A689" w14:textId="77777777" w:rsidR="002924BC" w:rsidRDefault="002924BC" w:rsidP="002924BC">
      <w:pPr>
        <w:pStyle w:val="NoSpacing"/>
      </w:pPr>
      <w:r>
        <w:t xml:space="preserve"> </w:t>
      </w:r>
    </w:p>
    <w:p w14:paraId="73A28AD6" w14:textId="6C8AF197" w:rsidR="00125E35" w:rsidRDefault="002924BC" w:rsidP="00125E35">
      <w:pPr>
        <w:pStyle w:val="NoSpacing"/>
      </w:pPr>
      <w:r>
        <w:t>• You must have the dog spayed or neutered at appropriate age, as per your vet.</w:t>
      </w:r>
    </w:p>
    <w:p w14:paraId="29632897" w14:textId="5C18F0B6" w:rsidR="00125E35" w:rsidRDefault="00125E35" w:rsidP="00125E35">
      <w:pPr>
        <w:pStyle w:val="NoSpacing"/>
      </w:pPr>
    </w:p>
    <w:p w14:paraId="43D75760" w14:textId="31A7B596" w:rsidR="00125E35" w:rsidRDefault="00125E35" w:rsidP="00125E35">
      <w:pPr>
        <w:pStyle w:val="NoSpacing"/>
      </w:pPr>
      <w:r>
        <w:t>•</w:t>
      </w:r>
      <w:r>
        <w:t xml:space="preserve"> Wait list fee </w:t>
      </w:r>
      <w:r w:rsidR="004E6AD8">
        <w:t xml:space="preserve">($50) </w:t>
      </w:r>
      <w:r>
        <w:t>will be counted towards total purchase price.  If you do not get a puppy from the current litter, you can transfer this to the next litter wait list, or have wait list fee refunded after all pups are placed.</w:t>
      </w:r>
    </w:p>
    <w:p w14:paraId="57C50694" w14:textId="77777777" w:rsidR="002924BC" w:rsidRDefault="002924BC" w:rsidP="002924BC">
      <w:pPr>
        <w:pStyle w:val="NoSpacing"/>
      </w:pPr>
      <w:r>
        <w:t xml:space="preserve"> </w:t>
      </w:r>
    </w:p>
    <w:p w14:paraId="3C9A4C75" w14:textId="4A773AC0" w:rsidR="002924BC" w:rsidRDefault="002924BC" w:rsidP="002924BC">
      <w:pPr>
        <w:pStyle w:val="NoSpacing"/>
      </w:pPr>
      <w:r>
        <w:t>• $200 deposits not refundable.  Once deposit is paid, you will ensure you place in line to pick out your puppy.  You are welcome to come to Challis to pick out your puppy or pick one from pictures.  Puppies must be 4 weeks old before they can have visitors, do not bring other animals to my home (fear of Parvo is a serious concern for puppies). Puppy will be marked with color coded collar (which may change as puppy grows) and held specifically for you.  Total remaining amount is due prior to your taking the puppy home.  If total due is paid at time of pick up, it must be in the form of cash.  Any money orders or bank/cahiers checks must be paid three weeks prior to the pickup of the puppy to ensure authenticity.  No personal checks will be accepted under any circumstances.  If buyer prefers Paypal</w:t>
      </w:r>
      <w:r w:rsidR="007F6C5C">
        <w:t xml:space="preserve"> or Venmo,</w:t>
      </w:r>
      <w:r>
        <w:t xml:space="preserve"> all fees are assessed to the buyer.</w:t>
      </w:r>
      <w:r w:rsidR="00A957FF">
        <w:t xml:space="preserve">  I don’t take deposits until AFTER the pups are born.  I don’t know how many males or females I will have until they are born.  No sense in taking 4 deposits for females, and then there are only 2 born.</w:t>
      </w:r>
    </w:p>
    <w:p w14:paraId="09FB8F9E" w14:textId="12C154C7" w:rsidR="00125E35" w:rsidRDefault="002924BC" w:rsidP="002924BC">
      <w:pPr>
        <w:pStyle w:val="NoSpacing"/>
      </w:pPr>
      <w:r>
        <w:t xml:space="preserve"> </w:t>
      </w:r>
    </w:p>
    <w:p w14:paraId="2C053B3A" w14:textId="17EB730F" w:rsidR="002924BC" w:rsidRDefault="002924BC" w:rsidP="002924BC">
      <w:pPr>
        <w:pStyle w:val="NoSpacing"/>
      </w:pPr>
      <w:r>
        <w:t>• All Puppies remain the personal property of Aletia’s Golden Retrievers</w:t>
      </w:r>
      <w:r w:rsidR="007F6C5C">
        <w:t>/Garden Creek Goldens</w:t>
      </w:r>
      <w:r>
        <w:t xml:space="preserve"> until the sales agreement is finalized, payment is made in full and the puppy is in your possession.  Aletia</w:t>
      </w:r>
      <w:r w:rsidR="007F6C5C">
        <w:t xml:space="preserve"> </w:t>
      </w:r>
      <w:r>
        <w:t>reserves the right not to sell a puppy to anyone and for any reason. (This includes but is not limited to the following reasons: we wish to retain the puppy for our breeding program, we have found a home that we feel is more suitable for a specific puppy or new information regarding your application.) Please note that this policy applies even if you have made a deposit. If for any reason I decide not to complete the transaction, I will promptly refund your deposit</w:t>
      </w:r>
      <w:r w:rsidR="004E6AD8">
        <w:t xml:space="preserve"> and wait list fee</w:t>
      </w:r>
      <w:r>
        <w:t>.  If you decide you cannot complete the purchase of a puppy, you forfeit the $200 deposit</w:t>
      </w:r>
      <w:r w:rsidR="004E6AD8">
        <w:t xml:space="preserve"> and the $50 wait list fee.</w:t>
      </w:r>
    </w:p>
    <w:p w14:paraId="5FBDED78" w14:textId="77777777" w:rsidR="002924BC" w:rsidRDefault="002924BC" w:rsidP="002924BC">
      <w:pPr>
        <w:pStyle w:val="NoSpacing"/>
      </w:pPr>
      <w:r>
        <w:lastRenderedPageBreak/>
        <w:t xml:space="preserve"> </w:t>
      </w:r>
    </w:p>
    <w:p w14:paraId="144C06CA" w14:textId="6549B085" w:rsidR="002924BC" w:rsidRDefault="002924BC" w:rsidP="002924BC">
      <w:pPr>
        <w:pStyle w:val="NoSpacing"/>
      </w:pPr>
      <w:r>
        <w:t>• At the time you purchase your puppy you will be given a bill of sale and AKC registration information.  You are welcome to other documents about the sire and damn, but you must request those in advance.</w:t>
      </w:r>
    </w:p>
    <w:p w14:paraId="34BF0DEC" w14:textId="77777777" w:rsidR="007F6C5C" w:rsidRDefault="007F6C5C" w:rsidP="002924BC">
      <w:pPr>
        <w:pStyle w:val="NoSpacing"/>
      </w:pPr>
    </w:p>
    <w:p w14:paraId="08CB797E" w14:textId="6C1EDD07" w:rsidR="00CC43A1" w:rsidRDefault="007F6C5C" w:rsidP="007F6C5C">
      <w:pPr>
        <w:pStyle w:val="NoSpacing"/>
      </w:pPr>
      <w:r>
        <w:t xml:space="preserve">• Delivery fee:  I prefer you come to my residence in Challis, Idaho to pick up your puppy and meet the dam.  I am willing to drive up to 350 miles to meet you for an extra fee.  If I meet you within 200 miles of Challis, Idaho, the fee is $250.00.  If I meet you within 350 miles, the fee is $350.00.  </w:t>
      </w:r>
      <w:r w:rsidR="00420654">
        <w:t>I really don’t like to ship puppies, so please plan accordingly.</w:t>
      </w:r>
      <w:r w:rsidR="001679E9">
        <w:t xml:space="preserve">  If you are meeting me somewhere to pick up your pup, all fees must be paid prior to the pup leaving my home.   I don’t want to drive 350 miles to find out you forgot to bring the final payment, or you changed your mind.</w:t>
      </w:r>
      <w:r w:rsidR="005865A0">
        <w:t xml:space="preserve">  I plan on making one trip to Boise and one trip to Salt Lake City area to meet up with buyers.  These are two-day trips for me, so I will plan one trip per city for meeting several buyers on the same date.  What I am saying, is that I would not be able to run one puppy to SLC and back, then do another one the next day, and another the next.  </w:t>
      </w:r>
      <w:r w:rsidR="007406C1">
        <w:t>Email me questions on this.</w:t>
      </w:r>
    </w:p>
    <w:p w14:paraId="5DFB634B" w14:textId="77777777" w:rsidR="00420654" w:rsidRDefault="00420654" w:rsidP="007F6C5C">
      <w:pPr>
        <w:pStyle w:val="NoSpacing"/>
      </w:pPr>
    </w:p>
    <w:p w14:paraId="2C2F2040" w14:textId="6B5A8EEE" w:rsidR="00CC43A1" w:rsidRDefault="00CC43A1" w:rsidP="00CC43A1">
      <w:pPr>
        <w:pStyle w:val="NoSpacing"/>
      </w:pPr>
      <w:r>
        <w:t>• Purchase Contract:  After the puppy application has been received (including the signature page), I will email you the puppy contract to review.  It must be signed prior to final payment being made.</w:t>
      </w:r>
    </w:p>
    <w:p w14:paraId="0678C5AA" w14:textId="6243B205" w:rsidR="00CC43A1" w:rsidRDefault="00CC43A1" w:rsidP="007F6C5C">
      <w:pPr>
        <w:pStyle w:val="NoSpacing"/>
      </w:pPr>
    </w:p>
    <w:p w14:paraId="5A114A8C" w14:textId="5181BCD9" w:rsidR="00CC43A1" w:rsidRDefault="00CC43A1" w:rsidP="007F6C5C">
      <w:pPr>
        <w:pStyle w:val="NoSpacing"/>
      </w:pPr>
      <w:r>
        <w:t>• First Right of Refusal:  If you cannot keep the puppy, you must first contact Aletia</w:t>
      </w:r>
      <w:r w:rsidR="00EB2932">
        <w:t>, and give the dam</w:t>
      </w:r>
      <w:r w:rsidR="00A957FF">
        <w:t xml:space="preserve"> </w:t>
      </w:r>
      <w:r w:rsidR="00EB2932">
        <w:t xml:space="preserve">owner and sire owner the first right to the dog before any other action is taken.  If dam owner and sire owner do not wish to purchase the dog back from buyer, then the dog may be </w:t>
      </w:r>
      <w:r w:rsidR="00A957FF">
        <w:t>sold</w:t>
      </w:r>
      <w:r w:rsidR="00EB2932">
        <w:t xml:space="preserve"> to another buyer.  Purchase price for dam or sire owner would be </w:t>
      </w:r>
      <w:r w:rsidR="004E6AD8">
        <w:t>an</w:t>
      </w:r>
      <w:r w:rsidR="00EB2932">
        <w:t xml:space="preserve"> amount agreed upon by both parties.  Aletia would prefer to assist the buyer in finding a new home, either from her wait list, or through other vetted potential buyers.  The dog may never be sold to a pet store, broker, puppy mill, or surrendered to a shelter. </w:t>
      </w:r>
      <w:r w:rsidR="00A957FF">
        <w:t xml:space="preserve">  </w:t>
      </w:r>
      <w:bookmarkStart w:id="0" w:name="_Hlk53046021"/>
      <w:r w:rsidR="00A957FF">
        <w:t>If the dog is rehomed to a family member, and NOT sold, then the dam owner and stud dog owner do not get first right of refusal, only if the dog is SOLD.</w:t>
      </w:r>
      <w:bookmarkEnd w:id="0"/>
    </w:p>
    <w:p w14:paraId="504413F8" w14:textId="77777777" w:rsidR="001679E9" w:rsidRDefault="001679E9" w:rsidP="007F6C5C">
      <w:pPr>
        <w:pStyle w:val="NoSpacing"/>
      </w:pPr>
    </w:p>
    <w:p w14:paraId="63B0237D" w14:textId="12EFFEDE" w:rsidR="002924BC" w:rsidRDefault="00EB2932" w:rsidP="002924BC">
      <w:pPr>
        <w:pStyle w:val="NoSpacing"/>
      </w:pPr>
      <w:r>
        <w:t>•</w:t>
      </w:r>
      <w:r w:rsidR="001679E9">
        <w:t xml:space="preserve"> </w:t>
      </w:r>
      <w:r w:rsidR="002924BC">
        <w:t>All our puppies are sold with Limited Registration.  Limited Registration means they are AKC registered and are sold to be family dogs, hunting dogs, service dogs, show dogs, etc. but NOT sold to be breeding dogs.   I do not sell puppies with Full Registration/Breeding rights.  Please don’t ask.</w:t>
      </w:r>
    </w:p>
    <w:p w14:paraId="774E6DAA" w14:textId="77777777" w:rsidR="002924BC" w:rsidRDefault="002924BC" w:rsidP="002924BC">
      <w:pPr>
        <w:pStyle w:val="NoSpacing"/>
      </w:pPr>
    </w:p>
    <w:p w14:paraId="0CCE5CC2" w14:textId="77777777" w:rsidR="00902720" w:rsidRDefault="00902720"/>
    <w:sectPr w:rsidR="0090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FE1"/>
    <w:multiLevelType w:val="hybridMultilevel"/>
    <w:tmpl w:val="A2F6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23445B"/>
    <w:multiLevelType w:val="hybridMultilevel"/>
    <w:tmpl w:val="2520C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E1F69"/>
    <w:multiLevelType w:val="hybridMultilevel"/>
    <w:tmpl w:val="8104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F31E4"/>
    <w:multiLevelType w:val="hybridMultilevel"/>
    <w:tmpl w:val="633EA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2028E4"/>
    <w:multiLevelType w:val="hybridMultilevel"/>
    <w:tmpl w:val="FDC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9211B"/>
    <w:multiLevelType w:val="hybridMultilevel"/>
    <w:tmpl w:val="5BFA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926258">
    <w:abstractNumId w:val="1"/>
  </w:num>
  <w:num w:numId="2" w16cid:durableId="1866362922">
    <w:abstractNumId w:val="2"/>
  </w:num>
  <w:num w:numId="3" w16cid:durableId="221719832">
    <w:abstractNumId w:val="3"/>
  </w:num>
  <w:num w:numId="4" w16cid:durableId="814106235">
    <w:abstractNumId w:val="5"/>
  </w:num>
  <w:num w:numId="5" w16cid:durableId="1123187509">
    <w:abstractNumId w:val="4"/>
  </w:num>
  <w:num w:numId="6" w16cid:durableId="77294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C"/>
    <w:rsid w:val="00067014"/>
    <w:rsid w:val="000C645F"/>
    <w:rsid w:val="0010090C"/>
    <w:rsid w:val="00125E35"/>
    <w:rsid w:val="001679E9"/>
    <w:rsid w:val="00185AD8"/>
    <w:rsid w:val="00192E77"/>
    <w:rsid w:val="002924BC"/>
    <w:rsid w:val="003171B3"/>
    <w:rsid w:val="003F7EA2"/>
    <w:rsid w:val="00400D02"/>
    <w:rsid w:val="00420654"/>
    <w:rsid w:val="0042303E"/>
    <w:rsid w:val="00482478"/>
    <w:rsid w:val="004E6AD8"/>
    <w:rsid w:val="00550D99"/>
    <w:rsid w:val="005865A0"/>
    <w:rsid w:val="007406C1"/>
    <w:rsid w:val="007B21F0"/>
    <w:rsid w:val="007F6C5C"/>
    <w:rsid w:val="008D05F4"/>
    <w:rsid w:val="00902720"/>
    <w:rsid w:val="00A1728B"/>
    <w:rsid w:val="00A957FF"/>
    <w:rsid w:val="00BB2D92"/>
    <w:rsid w:val="00CC43A1"/>
    <w:rsid w:val="00DB6C3C"/>
    <w:rsid w:val="00EB2932"/>
    <w:rsid w:val="00E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D216"/>
  <w15:chartTrackingRefBased/>
  <w15:docId w15:val="{A492DB67-E768-446F-A661-C7A75DD4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4BC"/>
    <w:pPr>
      <w:spacing w:after="0" w:line="240" w:lineRule="auto"/>
    </w:pPr>
  </w:style>
  <w:style w:type="character" w:styleId="Hyperlink">
    <w:name w:val="Hyperlink"/>
    <w:basedOn w:val="DefaultParagraphFont"/>
    <w:uiPriority w:val="99"/>
    <w:unhideWhenUsed/>
    <w:rsid w:val="002924BC"/>
    <w:rPr>
      <w:color w:val="0563C1" w:themeColor="hyperlink"/>
      <w:u w:val="single"/>
    </w:rPr>
  </w:style>
  <w:style w:type="character" w:styleId="UnresolvedMention">
    <w:name w:val="Unresolved Mention"/>
    <w:basedOn w:val="DefaultParagraphFont"/>
    <w:uiPriority w:val="99"/>
    <w:semiHidden/>
    <w:unhideWhenUsed/>
    <w:rsid w:val="007B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creekgoldens.com" TargetMode="External"/><Relationship Id="rId5" Type="http://schemas.openxmlformats.org/officeDocument/2006/relationships/hyperlink" Target="mailto:aletiastrau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Straub</dc:creator>
  <cp:keywords/>
  <dc:description/>
  <cp:lastModifiedBy>Aletia Straub</cp:lastModifiedBy>
  <cp:revision>3</cp:revision>
  <cp:lastPrinted>2020-10-08T18:12:00Z</cp:lastPrinted>
  <dcterms:created xsi:type="dcterms:W3CDTF">2022-10-20T01:30:00Z</dcterms:created>
  <dcterms:modified xsi:type="dcterms:W3CDTF">2022-10-20T01:34:00Z</dcterms:modified>
</cp:coreProperties>
</file>